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Fonts w:ascii="Segoe UI" w:hAnsi="Segoe UI" w:cs="Segoe UI"/>
          <w:sz w:val="12"/>
          <w:szCs w:val="12"/>
          <w:lang w:val="en-US"/>
        </w:rPr>
        <w:fldChar w:fldCharType="begin"/>
      </w:r>
      <w:r>
        <w:rPr>
          <w:rFonts w:ascii="Segoe UI" w:hAnsi="Segoe UI" w:cs="Segoe UI"/>
          <w:sz w:val="12"/>
          <w:szCs w:val="12"/>
          <w:lang w:val="en-US"/>
        </w:rPr>
        <w:instrText xml:space="preserve"> HYPERLINK "https://pragmaticreform.wordpress.com/2015/06/06/hornets-and-butterflies-how-to-reduce-workload/" \t "_blank" </w:instrText>
      </w:r>
      <w:r>
        <w:rPr>
          <w:rFonts w:ascii="Segoe UI" w:hAnsi="Segoe UI" w:cs="Segoe UI"/>
          <w:sz w:val="12"/>
          <w:szCs w:val="12"/>
          <w:lang w:val="en-US"/>
        </w:rPr>
        <w:fldChar w:fldCharType="separate"/>
      </w:r>
      <w:r>
        <w:rPr>
          <w:rStyle w:val="normaltextrun"/>
          <w:rFonts w:ascii="Calibri" w:hAnsi="Calibri" w:cs="Calibri"/>
          <w:color w:val="0000FF"/>
          <w:sz w:val="22"/>
          <w:szCs w:val="22"/>
          <w:u w:val="single"/>
          <w:lang w:val="en-US"/>
        </w:rPr>
        <w:t>HORNETS &amp; BUTTERFLIES: HOW TO REDUCE WORKLOAD BY JOE KIRBY</w:t>
      </w:r>
      <w:r>
        <w:rPr>
          <w:rFonts w:ascii="Segoe UI" w:hAnsi="Segoe UI" w:cs="Segoe UI"/>
          <w:sz w:val="12"/>
          <w:szCs w:val="12"/>
          <w:lang w:val="en-US"/>
        </w:rPr>
        <w:fldChar w:fldCharType="end"/>
      </w: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6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MARKING, FEEDBACK AND DIRT IDEAS BY @</w:t>
        </w:r>
        <w:proofErr w:type="spellStart"/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MrsHumanities</w:t>
        </w:r>
        <w:proofErr w:type="spellEnd"/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normaltextrun"/>
          <w:rFonts w:ascii="Calibri" w:hAnsi="Calibri" w:cs="Calibri"/>
          <w:sz w:val="28"/>
          <w:szCs w:val="28"/>
          <w:lang w:val="en-US"/>
        </w:rPr>
        <w:t>**</w:t>
      </w:r>
      <w:hyperlink r:id="rId7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STOP WRITING FEEDBACK COMMENTS AND SEE WHAT HAPPENS BY MEOLS COP HIGH SCHOOL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8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GIVING FEEDBACK THE MICHAELA WAY BY JO FACER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9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HOW TO MAKE MARKING MORE EFFICIENT BY ANDY THARBY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10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EIGHT WAYS TEACHERS CAN REDUCE THEIR MARKING MOUNTAIN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11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TRIPLE IMPACT FEEDBACK ON THE EEF BY DAVID DIDAU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863FAE" w:rsidRDefault="00863FAE"/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12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LESS IS MORE, MARKING WITH A PURPOSE BY @</w:t>
        </w:r>
        <w:proofErr w:type="spellStart"/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MrsHumanities</w:t>
        </w:r>
        <w:proofErr w:type="spellEnd"/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13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PURPOSEFUL FEEDBACK BY SHAUN ALLISON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14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TELLING EM WHAT THEY NEED TO DO BY BEN NEWMARK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/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15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THE FEEDBACK CONTINUUM BY DAVID DIDAU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16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OUTSTANDING SCHOOLS &amp; INSPECTION REGIMES BY @</w:t>
        </w:r>
        <w:proofErr w:type="spellStart"/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AndAllThatWeb</w:t>
        </w:r>
        <w:proofErr w:type="spellEnd"/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17" w:anchor="2805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REDUCING TEACHER WORKLOAD BY RETHINKING MARKING BY DOUG LEMOV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18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 xml:space="preserve">IT'S YOUR TIME </w:t>
        </w:r>
        <w:proofErr w:type="gramStart"/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YOUR</w:t>
        </w:r>
        <w:proofErr w:type="gramEnd"/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 xml:space="preserve"> WASTING STOP MARKING BY TOM BENNETT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19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RETHINKING MARKING AND FEEDBACK BY TOM SHERRINGTON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20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 xml:space="preserve">IS YOUR FEEDBACK CAREFULLY </w:t>
        </w:r>
        <w:proofErr w:type="gramStart"/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USED</w:t>
        </w:r>
        <w:proofErr w:type="gramEnd"/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 xml:space="preserve"> OR BARELY PERUSED? BY ROBERT NASH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21" w:tgtFrame="_blank" w:history="1">
        <w:proofErr w:type="gramStart"/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I'VE</w:t>
        </w:r>
        <w:proofErr w:type="gramEnd"/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 xml:space="preserve"> GIVEN UP GRADING STUDENTS' WORK AND SO SHOULD YOU BY MATT PINKETT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22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MARKING IS SHIT BY TOBY FRENCH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23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TEACHERS WASTING TIME ON MARKING IN COLOURED PENS BY NICK GIBB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24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LIVE MARKING: FEEDBACK IN LESSONS BY ROSS MCGILL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normaltextrun"/>
          <w:rFonts w:ascii="Calibri" w:hAnsi="Calibri" w:cs="Calibri"/>
          <w:sz w:val="28"/>
          <w:szCs w:val="28"/>
          <w:lang w:val="en-US"/>
        </w:rPr>
        <w:t>**</w:t>
      </w:r>
      <w:hyperlink r:id="rId25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MARKING CRIB SHEET BY GREG THORNTON @</w:t>
        </w:r>
        <w:proofErr w:type="spellStart"/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MrThorntonTeach</w:t>
        </w:r>
        <w:proofErr w:type="spellEnd"/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/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26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FOCUS ON WELLBEING BY @</w:t>
        </w:r>
        <w:proofErr w:type="spellStart"/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Exe_Head</w:t>
        </w:r>
        <w:proofErr w:type="spellEnd"/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27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THE MARKING JUGGLING ACT BY ETEACH INTERNATIONAL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28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THIS LEVEL OF WORKLOAD EXPECTED OF TEACHERS IS NOT IMPROVING SCHOOLS BUT IT IS WRECKING LIVES BY TES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29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SEVEN WAYS TO GIVE BETTER FEEDBACK TO YOUR STUDENTS BY THE GUARDIAN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normaltextrun"/>
          <w:rFonts w:ascii="Calibri" w:hAnsi="Calibri" w:cs="Calibri"/>
          <w:sz w:val="22"/>
          <w:szCs w:val="22"/>
          <w:lang w:val="en-US"/>
        </w:rPr>
        <w:t>**</w:t>
      </w:r>
      <w:hyperlink r:id="rId30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FEEDBACK (AND MARKING) LINKS BY KAYE CHEM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31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YOUR SCHOOL'S MARKING POLICY IS PROBABLY WRONG BY GUARDIAN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32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TWO MYTHS ABOUT FEEDBACK AND WHY THE MYTHS ARE WRONG BY LEARNING SCIENTISTS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0000FF"/>
          <w:sz w:val="22"/>
          <w:szCs w:val="22"/>
          <w:u w:val="single"/>
          <w:lang w:val="en-US"/>
        </w:rPr>
      </w:pP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33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TEACHER WORKLOAD WHAT CAN SCHOOLS DO? BY ALEX QUIGLEY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34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ALL THAT MARKING YOU DO</w:t>
        </w:r>
        <w:proofErr w:type="gramStart"/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?WASTE</w:t>
        </w:r>
        <w:proofErr w:type="gramEnd"/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 xml:space="preserve"> OF TIME BY GREG ASHMAN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35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TEACHING IS WORKLOAD ADDICTED BY TES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36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TIPS FOR REDUCING TEACHER WORKLOAD BY MARY MYATT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/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37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LESS MARKING MORE FEEDBACK BY DAVID DIDAU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38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FREQUENCY OF FEEDBACK: IS THERE A BETTER WAY? BY @MROCALLAGHAN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 w:rsidP="00C318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2"/>
          <w:szCs w:val="12"/>
          <w:lang w:val="en-US"/>
        </w:rPr>
      </w:pPr>
      <w:hyperlink r:id="rId39" w:tgtFrame="_blank" w:history="1">
        <w:r>
          <w:rPr>
            <w:rStyle w:val="normaltextrun"/>
            <w:rFonts w:ascii="Calibri" w:hAnsi="Calibri" w:cs="Calibri"/>
            <w:color w:val="0000FF"/>
            <w:sz w:val="22"/>
            <w:szCs w:val="22"/>
            <w:u w:val="single"/>
            <w:lang w:val="en-US"/>
          </w:rPr>
          <w:t>DIVING, MARGINAL GAINS &amp; VERBAL FEEDBACK BY NDHS BLOGSPOT</w:t>
        </w:r>
      </w:hyperlink>
      <w:r>
        <w:rPr>
          <w:rStyle w:val="eop"/>
          <w:rFonts w:ascii="Calibri" w:hAnsi="Calibri" w:cs="Calibri"/>
          <w:sz w:val="22"/>
          <w:szCs w:val="22"/>
          <w:lang w:val="en-US"/>
        </w:rPr>
        <w:t> </w:t>
      </w:r>
    </w:p>
    <w:p w:rsidR="00C31822" w:rsidRDefault="00C31822">
      <w:bookmarkStart w:id="0" w:name="_GoBack"/>
      <w:bookmarkEnd w:id="0"/>
    </w:p>
    <w:sectPr w:rsidR="00C31822">
      <w:headerReference w:type="default" r:id="rId4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5080" w:rsidRDefault="002A5080" w:rsidP="00C31822">
      <w:pPr>
        <w:spacing w:after="0" w:line="240" w:lineRule="auto"/>
      </w:pPr>
      <w:r>
        <w:separator/>
      </w:r>
    </w:p>
  </w:endnote>
  <w:endnote w:type="continuationSeparator" w:id="0">
    <w:p w:rsidR="002A5080" w:rsidRDefault="002A5080" w:rsidP="00C318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5080" w:rsidRDefault="002A5080" w:rsidP="00C31822">
      <w:pPr>
        <w:spacing w:after="0" w:line="240" w:lineRule="auto"/>
      </w:pPr>
      <w:r>
        <w:separator/>
      </w:r>
    </w:p>
  </w:footnote>
  <w:footnote w:type="continuationSeparator" w:id="0">
    <w:p w:rsidR="002A5080" w:rsidRDefault="002A5080" w:rsidP="00C318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1822" w:rsidRPr="00C31822" w:rsidRDefault="00C31822">
    <w:pPr>
      <w:pStyle w:val="Header"/>
      <w:rPr>
        <w:b/>
        <w:sz w:val="24"/>
      </w:rPr>
    </w:pPr>
    <w:r w:rsidRPr="00C31822">
      <w:rPr>
        <w:b/>
        <w:sz w:val="24"/>
      </w:rPr>
      <w:t>Useful Blog Posts Marking &amp; Feedback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822"/>
    <w:rsid w:val="002A5080"/>
    <w:rsid w:val="00863FAE"/>
    <w:rsid w:val="00C31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AB6CF"/>
  <w15:chartTrackingRefBased/>
  <w15:docId w15:val="{BA87C87E-663C-48CF-B8D8-C37AC86D9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C318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C31822"/>
  </w:style>
  <w:style w:type="character" w:customStyle="1" w:styleId="eop">
    <w:name w:val="eop"/>
    <w:basedOn w:val="DefaultParagraphFont"/>
    <w:rsid w:val="00C31822"/>
  </w:style>
  <w:style w:type="paragraph" w:styleId="Header">
    <w:name w:val="header"/>
    <w:basedOn w:val="Normal"/>
    <w:link w:val="HeaderChar"/>
    <w:uiPriority w:val="99"/>
    <w:unhideWhenUsed/>
    <w:rsid w:val="00C318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822"/>
  </w:style>
  <w:style w:type="paragraph" w:styleId="Footer">
    <w:name w:val="footer"/>
    <w:basedOn w:val="Normal"/>
    <w:link w:val="FooterChar"/>
    <w:uiPriority w:val="99"/>
    <w:unhideWhenUsed/>
    <w:rsid w:val="00C318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8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04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71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2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8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8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5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33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5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1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2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6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5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50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4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06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5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6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0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2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9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4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8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0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07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8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8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05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02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2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0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80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7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8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1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1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0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6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1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1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4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6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43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8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2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82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2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7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43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lassteaching.wordpress.com/2015/12/10/purposeful-feedback/" TargetMode="External"/><Relationship Id="rId18" Type="http://schemas.openxmlformats.org/officeDocument/2006/relationships/hyperlink" Target="http://behaviourguru.blogspot.ae/2016/10/its-your-time-youre-wasting-why-schools.html?m=1" TargetMode="External"/><Relationship Id="rId26" Type="http://schemas.openxmlformats.org/officeDocument/2006/relationships/hyperlink" Target="http://ukedchat.com/2016/10/03/a-focus-on-wellbeing-by-exe_head/" TargetMode="External"/><Relationship Id="rId39" Type="http://schemas.openxmlformats.org/officeDocument/2006/relationships/hyperlink" Target="https://ndhsblogspot.wordpress.com/2016/12/09/diving-marginal-gains-verbal-feedback/" TargetMode="External"/><Relationship Id="rId21" Type="http://schemas.openxmlformats.org/officeDocument/2006/relationships/hyperlink" Target="https://www.tes.com/us/news/breaking-views/ive-given-grading-students-work-and-so-should-you" TargetMode="External"/><Relationship Id="rId34" Type="http://schemas.openxmlformats.org/officeDocument/2006/relationships/hyperlink" Target="https://gregashman.wordpress.com/2016/11/28/all-that-marking-you-do-waste-of-time/" TargetMode="External"/><Relationship Id="rId42" Type="http://schemas.openxmlformats.org/officeDocument/2006/relationships/theme" Target="theme/theme1.xml"/><Relationship Id="rId7" Type="http://schemas.openxmlformats.org/officeDocument/2006/relationships/hyperlink" Target="http://blog.meolscophighschool.co.uk/?p=2623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andallthat.co.uk/blog/outstanding-schools-and-inspection-regimes-perpetuate-shit-marking" TargetMode="External"/><Relationship Id="rId20" Type="http://schemas.openxmlformats.org/officeDocument/2006/relationships/hyperlink" Target="http://www.learningscientists.org/blog/2016/9/27-1" TargetMode="External"/><Relationship Id="rId29" Type="http://schemas.openxmlformats.org/officeDocument/2006/relationships/hyperlink" Target="https://www.theguardian.com/teacher-network/2016/nov/10/seven-ways-to-give-better-feedback-to-your-students?CMP=share_btn_tw" TargetMode="External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mrshumanities.com/2016/04/03/updated-marking-feedback-and-dirt-ideas/" TargetMode="External"/><Relationship Id="rId11" Type="http://schemas.openxmlformats.org/officeDocument/2006/relationships/hyperlink" Target="http://www.learningspy.co.uk/featured/triple-impact-feedback-eef-marking-review/" TargetMode="External"/><Relationship Id="rId24" Type="http://schemas.openxmlformats.org/officeDocument/2006/relationships/hyperlink" Target="http://www.teachertoolkit.me/2016/10/20/live-feedback/" TargetMode="External"/><Relationship Id="rId32" Type="http://schemas.openxmlformats.org/officeDocument/2006/relationships/hyperlink" Target="http://www.learningscientists.org/blog/2016/11/1-1" TargetMode="External"/><Relationship Id="rId37" Type="http://schemas.openxmlformats.org/officeDocument/2006/relationships/hyperlink" Target="http://www.learningspy.co.uk/leadership/less-marking-feedback-challenge-proposal/" TargetMode="External"/><Relationship Id="rId40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yperlink" Target="http://www.learningspy.co.uk/learning/the-feedback-continuum/" TargetMode="External"/><Relationship Id="rId23" Type="http://schemas.openxmlformats.org/officeDocument/2006/relationships/hyperlink" Target="http://www.bbc.com/news/education-37705385" TargetMode="External"/><Relationship Id="rId28" Type="http://schemas.openxmlformats.org/officeDocument/2006/relationships/hyperlink" Target="https://www.tes.com/news/school-news/breaking-views/level-workload-expected-teachers-not-improving-schools-it-wrecking" TargetMode="External"/><Relationship Id="rId36" Type="http://schemas.openxmlformats.org/officeDocument/2006/relationships/hyperlink" Target="https://t.co/KM2GgfsfZW" TargetMode="External"/><Relationship Id="rId10" Type="http://schemas.openxmlformats.org/officeDocument/2006/relationships/hyperlink" Target="https://www.theguardian.com/teacher-network/2016/may/15/eight-ways-teachers-can-reduce-their-marking-mountain" TargetMode="External"/><Relationship Id="rId19" Type="http://schemas.openxmlformats.org/officeDocument/2006/relationships/hyperlink" Target="https://headguruteacher.com/2016/10/09/rethinking-marking-and-feedback-its-all-about-the-response/" TargetMode="External"/><Relationship Id="rId31" Type="http://schemas.openxmlformats.org/officeDocument/2006/relationships/hyperlink" Target="https://www.theguardian.com/teacher-network/2016/nov/29/teacher-schools-marking-policy-students-work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theguardian.com/teacher-network/teacher-blog/2014/apr/16/how-to-marking-techniques-teacher-feedback-students" TargetMode="External"/><Relationship Id="rId14" Type="http://schemas.openxmlformats.org/officeDocument/2006/relationships/hyperlink" Target="http://bennewmark.edublogs.org/2016/09/26/227/" TargetMode="External"/><Relationship Id="rId22" Type="http://schemas.openxmlformats.org/officeDocument/2006/relationships/hyperlink" Target="https://mrhistoire.com/2016/10/16/marking-is-shit/" TargetMode="External"/><Relationship Id="rId27" Type="http://schemas.openxmlformats.org/officeDocument/2006/relationships/hyperlink" Target="https://www.eteachinternational.com/blog/the-marking-juggling-act/" TargetMode="External"/><Relationship Id="rId30" Type="http://schemas.openxmlformats.org/officeDocument/2006/relationships/hyperlink" Target="https://ndhsblogspot.wordpress.com/feedback-marking/" TargetMode="External"/><Relationship Id="rId35" Type="http://schemas.openxmlformats.org/officeDocument/2006/relationships/hyperlink" Target="https://www.tes.com/news/school-news/breaking-views/teaching-workload-addicted-teachers-seem-believe-hard-work-equates" TargetMode="External"/><Relationship Id="rId8" Type="http://schemas.openxmlformats.org/officeDocument/2006/relationships/hyperlink" Target="https://readingallthebooks.com/2016/03/19/giving-feedback-the-michaela-way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rshumanities.com/2016/09/20/less-is-more-marking-with-a-purpose/" TargetMode="External"/><Relationship Id="rId17" Type="http://schemas.openxmlformats.org/officeDocument/2006/relationships/hyperlink" Target="http://m.teachlikeachampion.com/?url=http%3A%2F%2Fteachlikeachampion.com%2Fblog%2Freducing-teacher-workload-re-thinking-marking-michaela-files-part-1%2F&amp;dm_redirected=true" TargetMode="External"/><Relationship Id="rId25" Type="http://schemas.openxmlformats.org/officeDocument/2006/relationships/hyperlink" Target="https://mrthorntonteach.com/2016/04/08/marking-crib-sheet/" TargetMode="External"/><Relationship Id="rId33" Type="http://schemas.openxmlformats.org/officeDocument/2006/relationships/hyperlink" Target="http://www.theconfidentteacher.com/2016/10/teacher-workload-can-schools/" TargetMode="External"/><Relationship Id="rId38" Type="http://schemas.openxmlformats.org/officeDocument/2006/relationships/hyperlink" Target="https://mrocallaghanedu.wordpress.com/2016/12/10/frequency-of-feedback-is-there-a-better-wa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867</Words>
  <Characters>4947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Edgar</dc:creator>
  <cp:keywords/>
  <dc:description/>
  <cp:lastModifiedBy>Rachael Edgar</cp:lastModifiedBy>
  <cp:revision>1</cp:revision>
  <dcterms:created xsi:type="dcterms:W3CDTF">2017-06-19T16:51:00Z</dcterms:created>
  <dcterms:modified xsi:type="dcterms:W3CDTF">2017-06-19T16:55:00Z</dcterms:modified>
</cp:coreProperties>
</file>